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6E" w:rsidRPr="009515DC" w:rsidRDefault="009515DC">
      <w:pPr>
        <w:rPr>
          <w:b/>
          <w:sz w:val="24"/>
          <w:szCs w:val="24"/>
        </w:rPr>
      </w:pPr>
      <w:r>
        <w:rPr>
          <w:b/>
          <w:sz w:val="24"/>
          <w:szCs w:val="24"/>
        </w:rPr>
        <w:t>Voice</w:t>
      </w:r>
      <w:bookmarkStart w:id="0" w:name="_GoBack"/>
      <w:bookmarkEnd w:id="0"/>
      <w:r w:rsidR="00D41A6E" w:rsidRPr="009515DC">
        <w:rPr>
          <w:b/>
          <w:sz w:val="24"/>
          <w:szCs w:val="24"/>
        </w:rPr>
        <w:t xml:space="preserve"> ranges for:</w:t>
      </w:r>
    </w:p>
    <w:p w:rsidR="0001777A" w:rsidRPr="009515DC" w:rsidRDefault="00544090">
      <w:pPr>
        <w:rPr>
          <w:b/>
          <w:sz w:val="24"/>
          <w:szCs w:val="24"/>
        </w:rPr>
      </w:pPr>
      <w:r w:rsidRPr="009515DC">
        <w:rPr>
          <w:b/>
          <w:sz w:val="24"/>
          <w:szCs w:val="24"/>
        </w:rPr>
        <w:t>Trial by Jury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7"/>
        <w:gridCol w:w="2065"/>
        <w:gridCol w:w="1962"/>
      </w:tblGrid>
      <w:tr w:rsidR="00B356D8" w:rsidRPr="00B356D8" w:rsidTr="00B356D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C4DE"/>
            <w:vAlign w:val="center"/>
            <w:hideMark/>
          </w:tcPr>
          <w:p w:rsidR="00B356D8" w:rsidRPr="00B356D8" w:rsidRDefault="00B356D8" w:rsidP="00B356D8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Style w:val="smtext1"/>
                <w:rFonts w:ascii="Verdana" w:hAnsi="Verdana"/>
                <w:sz w:val="15"/>
                <w:szCs w:val="15"/>
              </w:rPr>
              <w:t>Roles in this summary table are listed in highest to lowest order.</w:t>
            </w:r>
            <w:r>
              <w:rPr>
                <w:rFonts w:ascii="Verdana" w:hAnsi="Verdana"/>
                <w:i/>
                <w:iCs/>
                <w:sz w:val="15"/>
                <w:szCs w:val="15"/>
              </w:rPr>
              <w:br/>
            </w:r>
            <w:r>
              <w:rPr>
                <w:rStyle w:val="smtext1"/>
                <w:rFonts w:ascii="Verdana" w:hAnsi="Verdana"/>
                <w:sz w:val="15"/>
                <w:szCs w:val="15"/>
              </w:rPr>
              <w:t>White notes required, black notes optional. Pitches doubled by chorus are ignored</w:t>
            </w:r>
          </w:p>
        </w:tc>
      </w:tr>
      <w:tr w:rsidR="00B356D8" w:rsidRPr="00B356D8" w:rsidTr="00B3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6D8" w:rsidRPr="00B356D8" w:rsidRDefault="00B356D8" w:rsidP="00B356D8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B356D8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7CDCEB" wp14:editId="7434267E">
                  <wp:extent cx="952500" cy="952500"/>
                  <wp:effectExtent l="0" t="0" r="0" b="0"/>
                  <wp:docPr id="22" name="Picture 22" descr="http://www.arjentium.com/images/ra/trialbyjury/Plaintiff_Note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rjentium.com/images/ra/trialbyjury/Plaintiff_Note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6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B356D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Plaintiff</w:t>
            </w:r>
            <w:r w:rsidRPr="00B356D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br/>
              <w:t>(Angelina)</w:t>
            </w:r>
            <w:r w:rsidRPr="00B356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B356D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(Soprano)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6D8" w:rsidRPr="00B356D8" w:rsidRDefault="00B356D8" w:rsidP="00B356D8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B356D8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FB5AB09" wp14:editId="476F241A">
                  <wp:extent cx="952500" cy="952500"/>
                  <wp:effectExtent l="0" t="0" r="0" b="0"/>
                  <wp:docPr id="23" name="Picture 23" descr="http://www.arjentium.com/images/ra/trialbyjury/Defendant_Note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rjentium.com/images/ra/trialbyjury/Defendant_Note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6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B356D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Defendant</w:t>
            </w:r>
            <w:r w:rsidRPr="00B356D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br/>
              <w:t>(Edwin)</w:t>
            </w:r>
            <w:r w:rsidRPr="00B356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B356D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(Tenor)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6D8" w:rsidRPr="00B356D8" w:rsidRDefault="00B356D8" w:rsidP="00B356D8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B356D8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C8DD41" wp14:editId="6DDCB7FD">
                  <wp:extent cx="952500" cy="952500"/>
                  <wp:effectExtent l="0" t="0" r="0" b="0"/>
                  <wp:docPr id="24" name="Picture 24" descr="http://www.arjentium.com/images/ra/trialbyjury/Counsel_Note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rjentium.com/images/ra/trialbyjury/Counsel_Note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6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B356D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Counsel for</w:t>
            </w:r>
            <w:r w:rsidRPr="00B356D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br/>
              <w:t>the Plaintiff</w:t>
            </w:r>
            <w:r w:rsidRPr="00B356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B356D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(Baritone)</w:t>
            </w:r>
          </w:p>
        </w:tc>
      </w:tr>
      <w:tr w:rsidR="00B356D8" w:rsidRPr="00B356D8" w:rsidTr="00B3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6D8" w:rsidRPr="00B356D8" w:rsidRDefault="00B356D8" w:rsidP="00B356D8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B356D8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8B59A6" wp14:editId="47FB0EFE">
                  <wp:extent cx="952500" cy="952500"/>
                  <wp:effectExtent l="0" t="0" r="0" b="0"/>
                  <wp:docPr id="25" name="Picture 25" descr="http://www.arjentium.com/images/ra/trialbyjury/Judge_Note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rjentium.com/images/ra/trialbyjury/Judge_Note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6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B356D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The Learned</w:t>
            </w:r>
            <w:r w:rsidRPr="00B356D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br/>
              <w:t>Judge</w:t>
            </w:r>
            <w:r w:rsidRPr="00B356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B356D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(Comic Baritone)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6D8" w:rsidRPr="00B356D8" w:rsidRDefault="00B356D8" w:rsidP="00B356D8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B356D8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57B1060" wp14:editId="5D2FEE24">
                  <wp:extent cx="952500" cy="952500"/>
                  <wp:effectExtent l="0" t="0" r="0" b="0"/>
                  <wp:docPr id="26" name="Picture 26" descr="http://www.arjentium.com/images/ra/trialbyjury/Usher_Note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rjentium.com/images/ra/trialbyjury/Usher_Note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6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B356D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Usher</w:t>
            </w:r>
            <w:r w:rsidRPr="00B356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B356D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(Bass-Baritone)</w:t>
            </w:r>
            <w:r w:rsidRPr="00B356D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56D8" w:rsidRPr="00B356D8" w:rsidRDefault="00B356D8" w:rsidP="00B356D8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B356D8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CFCEEC" wp14:editId="4941E02B">
                  <wp:extent cx="952500" cy="952500"/>
                  <wp:effectExtent l="0" t="0" r="0" b="0"/>
                  <wp:docPr id="27" name="Picture 27" descr="http://www.arjentium.com/images/ra/trialbyjury/Foreman_Note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rjentium.com/images/ra/trialbyjury/Foreman_Note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6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B356D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Foreman of</w:t>
            </w:r>
            <w:r w:rsidRPr="00B356D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br/>
              <w:t>the Jury</w:t>
            </w:r>
            <w:r w:rsidRPr="00B356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B356D8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(Bass)</w:t>
            </w:r>
          </w:p>
        </w:tc>
      </w:tr>
    </w:tbl>
    <w:p w:rsidR="00B356D8" w:rsidRPr="009515DC" w:rsidRDefault="00B356D8">
      <w:pPr>
        <w:rPr>
          <w:b/>
          <w:sz w:val="24"/>
          <w:szCs w:val="24"/>
        </w:rPr>
      </w:pPr>
    </w:p>
    <w:p w:rsidR="00544090" w:rsidRPr="009515DC" w:rsidRDefault="00544090">
      <w:pPr>
        <w:rPr>
          <w:b/>
          <w:sz w:val="24"/>
          <w:szCs w:val="24"/>
        </w:rPr>
      </w:pPr>
      <w:r w:rsidRPr="009515DC">
        <w:rPr>
          <w:b/>
          <w:sz w:val="24"/>
          <w:szCs w:val="24"/>
        </w:rPr>
        <w:t>HMS Pinafore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2034"/>
        <w:gridCol w:w="1996"/>
      </w:tblGrid>
      <w:tr w:rsidR="00D41A6E" w:rsidRPr="00D41A6E" w:rsidTr="00D41A6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C4DE"/>
            <w:vAlign w:val="center"/>
            <w:hideMark/>
          </w:tcPr>
          <w:p w:rsidR="00D41A6E" w:rsidRPr="00D41A6E" w:rsidRDefault="00D41A6E" w:rsidP="00D41A6E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41A6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n-GB"/>
              </w:rPr>
              <w:t>Roles are listed in highest to lowest order.</w:t>
            </w:r>
            <w:r w:rsidRPr="00D41A6E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n-GB"/>
              </w:rPr>
              <w:br/>
              <w:t>Pitches doubled by chorus are ignored.</w:t>
            </w:r>
            <w:r w:rsidRPr="00D41A6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41A6E" w:rsidRPr="00D41A6E" w:rsidTr="00D41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A6E" w:rsidRPr="00D41A6E" w:rsidRDefault="00D41A6E" w:rsidP="00D41A6E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41A6E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921F3D" wp14:editId="2EC5091B">
                  <wp:extent cx="952500" cy="952500"/>
                  <wp:effectExtent l="0" t="0" r="0" b="0"/>
                  <wp:docPr id="13" name="Picture 13" descr="http://www.arjentium.com/images/ra/pinafore/Josephine_Note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jentium.com/images/ra/pinafore/Josephine_Note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6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D41A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Josephine</w:t>
            </w:r>
            <w:r w:rsidRPr="00D41A6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D41A6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(Soprano)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A6E" w:rsidRPr="00D41A6E" w:rsidRDefault="00D41A6E" w:rsidP="00D41A6E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41A6E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810370" wp14:editId="516DC956">
                  <wp:extent cx="952500" cy="952500"/>
                  <wp:effectExtent l="0" t="0" r="0" b="0"/>
                  <wp:docPr id="14" name="Picture 14" descr="http://www.arjentium.com/images/ra/pinafore/CousinHebe_Note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jentium.com/images/ra/pinafore/CousinHebe_Note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6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D41A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Cousin Hebe</w:t>
            </w:r>
            <w:r w:rsidRPr="00D41A6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D41A6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(Mezzo-Soprano)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A6E" w:rsidRPr="00D41A6E" w:rsidRDefault="00D41A6E" w:rsidP="00D41A6E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41A6E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B629CD" wp14:editId="1C6E6E06">
                  <wp:extent cx="952500" cy="952500"/>
                  <wp:effectExtent l="0" t="0" r="0" b="0"/>
                  <wp:docPr id="15" name="Picture 15" descr="http://www.arjentium.com/images/ra/pinafore/LittleButtercup_Note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rjentium.com/images/ra/pinafore/LittleButtercup_Note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6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D41A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Little Buttercup</w:t>
            </w:r>
            <w:r w:rsidRPr="00D41A6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D41A6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(Contralto)</w:t>
            </w:r>
          </w:p>
        </w:tc>
      </w:tr>
      <w:tr w:rsidR="00D41A6E" w:rsidRPr="00D41A6E" w:rsidTr="00D41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A6E" w:rsidRPr="00D41A6E" w:rsidRDefault="00D41A6E" w:rsidP="00D41A6E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41A6E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F853705" wp14:editId="249C9542">
                  <wp:extent cx="1047750" cy="952500"/>
                  <wp:effectExtent l="0" t="0" r="0" b="0"/>
                  <wp:docPr id="16" name="Picture 16" descr="http://www.arjentium.com/images/ra/pinafore/RalphRackstraw_Note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rjentium.com/images/ra/pinafore/RalphRackstraw_Note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6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D41A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Ralph Rackstraw</w:t>
            </w:r>
            <w:r w:rsidRPr="00D41A6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D41A6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(Tenor)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A6E" w:rsidRPr="00D41A6E" w:rsidRDefault="00D41A6E" w:rsidP="00D41A6E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41A6E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109BE8" wp14:editId="6239E480">
                  <wp:extent cx="952500" cy="952500"/>
                  <wp:effectExtent l="0" t="0" r="0" b="0"/>
                  <wp:docPr id="17" name="Picture 17" descr="http://www.arjentium.com/images/ra/pinafore/CaptainCorcoran_Note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jentium.com/images/ra/pinafore/CaptainCorcoran_Note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6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D41A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Captain Corcoran</w:t>
            </w:r>
            <w:r w:rsidRPr="00D41A6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D41A6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(Lyric Baritone)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A6E" w:rsidRPr="00D41A6E" w:rsidRDefault="00D41A6E" w:rsidP="00D41A6E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41A6E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4DF0BCA" wp14:editId="6BD40DE3">
                  <wp:extent cx="952500" cy="952500"/>
                  <wp:effectExtent l="0" t="0" r="0" b="0"/>
                  <wp:docPr id="18" name="Picture 18" descr="http://www.arjentium.com/images/ra/pinafore/SirJosephPorter_Note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jentium.com/images/ra/pinafore/SirJosephPorter_Note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6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D41A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Sir Joseph Porter</w:t>
            </w:r>
            <w:r w:rsidRPr="00D41A6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D41A6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(Comic Baritone)</w:t>
            </w:r>
          </w:p>
        </w:tc>
      </w:tr>
      <w:tr w:rsidR="00D41A6E" w:rsidRPr="00D41A6E" w:rsidTr="00D41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A6E" w:rsidRPr="00D41A6E" w:rsidRDefault="00D41A6E" w:rsidP="00D41A6E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41A6E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EED0E82" wp14:editId="175283CB">
                  <wp:extent cx="952500" cy="952500"/>
                  <wp:effectExtent l="0" t="0" r="0" b="0"/>
                  <wp:docPr id="19" name="Picture 19" descr="http://www.arjentium.com/images/ra/pinafore/DickDeadeye_Note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rjentium.com/images/ra/pinafore/DickDeadeye_Note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6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D41A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Dick Deadeye</w:t>
            </w:r>
            <w:r w:rsidRPr="00D41A6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D41A6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(Bass-Baritone)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A6E" w:rsidRPr="00D41A6E" w:rsidRDefault="00D41A6E" w:rsidP="00D41A6E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41A6E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0C8A02" wp14:editId="681767BC">
                  <wp:extent cx="952500" cy="952500"/>
                  <wp:effectExtent l="0" t="0" r="0" b="0"/>
                  <wp:docPr id="20" name="Picture 20" descr="http://www.arjentium.com/images/ra/pinafore/BoatswainsMate_Note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jentium.com/images/ra/pinafore/BoatswainsMate_Note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6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D41A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Boatswain's Mate</w:t>
            </w:r>
            <w:r w:rsidRPr="00D41A6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D41A6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(Baritone)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A6E" w:rsidRPr="00D41A6E" w:rsidRDefault="00D41A6E" w:rsidP="00D41A6E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41A6E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4AA63C" wp14:editId="06D842C9">
                  <wp:extent cx="952500" cy="952500"/>
                  <wp:effectExtent l="0" t="0" r="0" b="0"/>
                  <wp:docPr id="21" name="Picture 21" descr="http://www.arjentium.com/images/ra/pinafore/CarpentersMate_Note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rjentium.com/images/ra/pinafore/CarpentersMate_Note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A6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D41A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Carpenter's Mate</w:t>
            </w:r>
            <w:r w:rsidRPr="00D41A6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D41A6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(Bass)</w:t>
            </w:r>
          </w:p>
        </w:tc>
      </w:tr>
    </w:tbl>
    <w:p w:rsidR="00D41A6E" w:rsidRDefault="00D41A6E" w:rsidP="00B356D8"/>
    <w:sectPr w:rsidR="00D41A6E" w:rsidSect="00D41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90"/>
    <w:rsid w:val="001D13BB"/>
    <w:rsid w:val="00544090"/>
    <w:rsid w:val="009515DC"/>
    <w:rsid w:val="00B356D8"/>
    <w:rsid w:val="00D41A6E"/>
    <w:rsid w:val="00F6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90"/>
    <w:rPr>
      <w:rFonts w:ascii="Tahoma" w:hAnsi="Tahoma" w:cs="Tahoma"/>
      <w:sz w:val="16"/>
      <w:szCs w:val="16"/>
    </w:rPr>
  </w:style>
  <w:style w:type="character" w:customStyle="1" w:styleId="smtext1">
    <w:name w:val="smtext1"/>
    <w:basedOn w:val="DefaultParagraphFont"/>
    <w:rsid w:val="00B356D8"/>
    <w:rPr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90"/>
    <w:rPr>
      <w:rFonts w:ascii="Tahoma" w:hAnsi="Tahoma" w:cs="Tahoma"/>
      <w:sz w:val="16"/>
      <w:szCs w:val="16"/>
    </w:rPr>
  </w:style>
  <w:style w:type="character" w:customStyle="1" w:styleId="smtext1">
    <w:name w:val="smtext1"/>
    <w:basedOn w:val="DefaultParagraphFont"/>
    <w:rsid w:val="00B356D8"/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1149"/>
            <w:right w:val="single" w:sz="6" w:space="4" w:color="001149"/>
          </w:divBdr>
        </w:div>
      </w:divsChild>
    </w:div>
    <w:div w:id="782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1149"/>
            <w:right w:val="single" w:sz="6" w:space="4" w:color="001149"/>
          </w:divBdr>
        </w:div>
      </w:divsChild>
    </w:div>
    <w:div w:id="856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1149"/>
            <w:right w:val="single" w:sz="6" w:space="4" w:color="001149"/>
          </w:divBdr>
        </w:div>
      </w:divsChild>
    </w:div>
    <w:div w:id="1211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1149"/>
            <w:right w:val="single" w:sz="6" w:space="4" w:color="0011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WSP Group Plc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Chambers</dc:creator>
  <cp:lastModifiedBy>David Chambers</cp:lastModifiedBy>
  <cp:revision>3</cp:revision>
  <dcterms:created xsi:type="dcterms:W3CDTF">2018-06-05T11:34:00Z</dcterms:created>
  <dcterms:modified xsi:type="dcterms:W3CDTF">2018-06-05T11:46:00Z</dcterms:modified>
</cp:coreProperties>
</file>