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B" w:rsidRPr="00482124" w:rsidRDefault="00D36D0B" w:rsidP="002C5F0E">
      <w:pPr>
        <w:pStyle w:val="NoSpacing"/>
        <w:rPr>
          <w:sz w:val="28"/>
          <w:szCs w:val="28"/>
        </w:rPr>
      </w:pPr>
      <w:r w:rsidRPr="00482124">
        <w:rPr>
          <w:sz w:val="28"/>
          <w:szCs w:val="28"/>
          <w:u w:val="single"/>
        </w:rPr>
        <w:t>Northampton G&amp;S The Gondoliers 2020</w:t>
      </w:r>
      <w:r w:rsidRPr="00482124">
        <w:rPr>
          <w:sz w:val="28"/>
          <w:szCs w:val="28"/>
        </w:rPr>
        <w:t xml:space="preserve"> – </w:t>
      </w:r>
      <w:r w:rsidR="002C5F0E" w:rsidRPr="00482124">
        <w:rPr>
          <w:sz w:val="28"/>
          <w:szCs w:val="28"/>
          <w:u w:val="single"/>
        </w:rPr>
        <w:t>m</w:t>
      </w:r>
      <w:r w:rsidRPr="00482124">
        <w:rPr>
          <w:sz w:val="28"/>
          <w:szCs w:val="28"/>
          <w:u w:val="single"/>
        </w:rPr>
        <w:t xml:space="preserve">usic </w:t>
      </w:r>
      <w:r w:rsidR="002C5F0E" w:rsidRPr="00482124">
        <w:rPr>
          <w:sz w:val="28"/>
          <w:szCs w:val="28"/>
          <w:u w:val="single"/>
        </w:rPr>
        <w:t>a</w:t>
      </w:r>
      <w:r w:rsidRPr="00482124">
        <w:rPr>
          <w:sz w:val="28"/>
          <w:szCs w:val="28"/>
          <w:u w:val="single"/>
        </w:rPr>
        <w:t>udition pieces</w:t>
      </w:r>
    </w:p>
    <w:p w:rsidR="002C5F0E" w:rsidRDefault="002C5F0E" w:rsidP="002C5F0E">
      <w:pPr>
        <w:pStyle w:val="NoSpacing"/>
      </w:pPr>
    </w:p>
    <w:p w:rsidR="002C5F0E" w:rsidRDefault="002C5F0E" w:rsidP="002C5F0E">
      <w:pPr>
        <w:pStyle w:val="NoSpacing"/>
      </w:pPr>
      <w:r>
        <w:t>The Duchess</w:t>
      </w:r>
      <w:r>
        <w:tab/>
      </w:r>
      <w:r>
        <w:tab/>
      </w:r>
      <w:r>
        <w:tab/>
      </w:r>
      <w:r w:rsidR="000A126A">
        <w:t>But I found that a reliance</w:t>
      </w:r>
      <w:r>
        <w:tab/>
      </w:r>
      <w:r>
        <w:tab/>
        <w:t>Act 2, No 9</w:t>
      </w:r>
      <w:r w:rsidR="00BC3334">
        <w:t xml:space="preserve"> (verse </w:t>
      </w:r>
      <w:r w:rsidR="000A126A">
        <w:t>2</w:t>
      </w:r>
      <w:r w:rsidR="00BC3334">
        <w:t>)</w:t>
      </w:r>
      <w:r>
        <w:tab/>
        <w:t>p187-190</w:t>
      </w:r>
    </w:p>
    <w:p w:rsidR="002C5F0E" w:rsidRDefault="002C5F0E" w:rsidP="002C5F0E">
      <w:pPr>
        <w:pStyle w:val="NoSpacing"/>
      </w:pPr>
    </w:p>
    <w:p w:rsidR="002C5F0E" w:rsidRDefault="002C5F0E" w:rsidP="002C5F0E">
      <w:pPr>
        <w:pStyle w:val="NoSpacing"/>
      </w:pPr>
      <w:proofErr w:type="spellStart"/>
      <w:r>
        <w:t>Casilda</w:t>
      </w:r>
      <w:proofErr w:type="spellEnd"/>
      <w:r>
        <w:tab/>
      </w:r>
      <w:r>
        <w:tab/>
      </w:r>
      <w:r>
        <w:tab/>
      </w:r>
      <w:r>
        <w:tab/>
        <w:t>Oh Rapture</w:t>
      </w:r>
      <w:r>
        <w:tab/>
      </w:r>
      <w:r>
        <w:tab/>
      </w:r>
      <w:r>
        <w:tab/>
      </w:r>
      <w:r>
        <w:tab/>
        <w:t>Act 1, No 4</w:t>
      </w:r>
      <w:r>
        <w:tab/>
      </w:r>
      <w:r>
        <w:tab/>
        <w:t>p64-67</w:t>
      </w:r>
    </w:p>
    <w:p w:rsidR="002C5F0E" w:rsidRDefault="002E3753" w:rsidP="002C5F0E">
      <w:pPr>
        <w:pStyle w:val="NoSpacing"/>
      </w:pPr>
      <w:r>
        <w:tab/>
      </w:r>
      <w:r>
        <w:tab/>
      </w:r>
      <w:r>
        <w:tab/>
      </w:r>
      <w:r>
        <w:tab/>
        <w:t>O Moralists all</w:t>
      </w:r>
      <w:r>
        <w:tab/>
      </w:r>
      <w:r>
        <w:tab/>
      </w:r>
      <w:r>
        <w:tab/>
      </w:r>
      <w:r>
        <w:tab/>
        <w:t>Act 2, No 1</w:t>
      </w:r>
      <w:r w:rsidR="009A7512">
        <w:t>2</w:t>
      </w:r>
      <w:bookmarkStart w:id="0" w:name="_GoBack"/>
      <w:bookmarkEnd w:id="0"/>
      <w:r>
        <w:tab/>
      </w:r>
      <w:r>
        <w:tab/>
        <w:t>p207-211</w:t>
      </w:r>
    </w:p>
    <w:p w:rsidR="000A126A" w:rsidRDefault="000A126A" w:rsidP="002C5F0E">
      <w:pPr>
        <w:pStyle w:val="NoSpacing"/>
      </w:pPr>
    </w:p>
    <w:p w:rsidR="002C5F0E" w:rsidRDefault="002C5F0E" w:rsidP="002C5F0E">
      <w:pPr>
        <w:pStyle w:val="NoSpacing"/>
      </w:pPr>
      <w:proofErr w:type="spellStart"/>
      <w:r>
        <w:t>Gianetta</w:t>
      </w:r>
      <w:proofErr w:type="spellEnd"/>
      <w:r>
        <w:tab/>
      </w:r>
      <w:r>
        <w:tab/>
      </w:r>
      <w:r>
        <w:tab/>
        <w:t>Some kind of charm you seem to find</w:t>
      </w:r>
      <w:r>
        <w:tab/>
        <w:t>Act 1, No 10 (verse 2)</w:t>
      </w:r>
      <w:r>
        <w:tab/>
        <w:t>p96-97</w:t>
      </w:r>
    </w:p>
    <w:p w:rsidR="002C5F0E" w:rsidRDefault="002C5F0E" w:rsidP="002C5F0E">
      <w:pPr>
        <w:pStyle w:val="NoSpacing"/>
      </w:pPr>
    </w:p>
    <w:p w:rsidR="002C5F0E" w:rsidRDefault="002C5F0E" w:rsidP="002C5F0E">
      <w:pPr>
        <w:pStyle w:val="NoSpacing"/>
      </w:pPr>
      <w:r>
        <w:t>Tessa</w:t>
      </w:r>
      <w:r>
        <w:tab/>
      </w:r>
      <w:r>
        <w:tab/>
      </w:r>
      <w:r>
        <w:tab/>
      </w:r>
      <w:r>
        <w:tab/>
        <w:t>When a merry maiden marries</w:t>
      </w:r>
      <w:r>
        <w:tab/>
      </w:r>
      <w:r>
        <w:tab/>
        <w:t>Act 1, No 9 (verse 2)</w:t>
      </w:r>
      <w:r>
        <w:tab/>
        <w:t>p92-95</w:t>
      </w:r>
    </w:p>
    <w:p w:rsidR="00EE0E71" w:rsidRDefault="00EE0E71" w:rsidP="002C5F0E">
      <w:pPr>
        <w:pStyle w:val="NoSpacing"/>
      </w:pPr>
    </w:p>
    <w:p w:rsidR="00EE0E71" w:rsidRDefault="00EE0E71" w:rsidP="002C5F0E">
      <w:pPr>
        <w:pStyle w:val="NoSpacing"/>
      </w:pPr>
      <w:proofErr w:type="spellStart"/>
      <w:r>
        <w:t>Fiametta</w:t>
      </w:r>
      <w:proofErr w:type="spellEnd"/>
      <w:r w:rsidR="00187BA8">
        <w:tab/>
      </w:r>
      <w:r w:rsidR="00187BA8">
        <w:tab/>
      </w:r>
      <w:r>
        <w:tab/>
      </w:r>
      <w:r w:rsidR="00F83A0E">
        <w:t>Two there are for whom in duty</w:t>
      </w:r>
      <w:r w:rsidR="00F83A0E">
        <w:tab/>
      </w:r>
      <w:r w:rsidR="00F83A0E">
        <w:tab/>
        <w:t>Act 1, No 1</w:t>
      </w:r>
      <w:r w:rsidR="00F83A0E">
        <w:tab/>
      </w:r>
      <w:r w:rsidR="00F83A0E">
        <w:tab/>
        <w:t>p12-14</w:t>
      </w:r>
    </w:p>
    <w:p w:rsidR="00EE0E71" w:rsidRDefault="00187BA8" w:rsidP="002C5F0E">
      <w:pPr>
        <w:pStyle w:val="NoSpacing"/>
      </w:pPr>
      <w:r>
        <w:tab/>
      </w:r>
      <w:r>
        <w:tab/>
      </w:r>
      <w:r w:rsidR="00EE0E71">
        <w:tab/>
      </w:r>
      <w:r w:rsidR="00EE0E71">
        <w:tab/>
      </w:r>
      <w:r w:rsidR="00F83A0E">
        <w:t xml:space="preserve">For Marco and Giuseppe Palmieri* </w:t>
      </w:r>
      <w:proofErr w:type="spellStart"/>
      <w:r w:rsidR="00F83A0E">
        <w:t>etc</w:t>
      </w:r>
      <w:proofErr w:type="spellEnd"/>
      <w:r w:rsidR="00EE0E71">
        <w:t xml:space="preserve"> </w:t>
      </w:r>
      <w:r w:rsidR="00EE0E71">
        <w:tab/>
        <w:t>Act 1, No 1</w:t>
      </w:r>
      <w:r w:rsidR="00EE0E71">
        <w:tab/>
      </w:r>
      <w:r w:rsidR="00EE0E71">
        <w:tab/>
        <w:t>p16-19</w:t>
      </w:r>
    </w:p>
    <w:p w:rsidR="002C5F0E" w:rsidRDefault="002C5F0E" w:rsidP="002C5F0E">
      <w:pPr>
        <w:pStyle w:val="NoSpacing"/>
      </w:pPr>
    </w:p>
    <w:p w:rsidR="00187BA8" w:rsidRDefault="00187BA8" w:rsidP="00187BA8">
      <w:pPr>
        <w:pStyle w:val="NoSpacing"/>
      </w:pPr>
      <w:r>
        <w:t>Vittoria</w:t>
      </w:r>
      <w:r>
        <w:tab/>
      </w:r>
      <w:r>
        <w:tab/>
      </w:r>
      <w:r>
        <w:tab/>
      </w:r>
      <w:r>
        <w:tab/>
      </w:r>
      <w:r w:rsidR="00F83A0E">
        <w:t xml:space="preserve">In the meantime </w:t>
      </w:r>
      <w:proofErr w:type="spellStart"/>
      <w:r w:rsidR="00F83A0E">
        <w:t>etc</w:t>
      </w:r>
      <w:proofErr w:type="spellEnd"/>
      <w:r w:rsidR="00F83A0E">
        <w:tab/>
      </w:r>
      <w:r w:rsidR="00F83A0E">
        <w:tab/>
      </w:r>
      <w:r w:rsidR="00F83A0E">
        <w:tab/>
        <w:t>Act 1, No 1</w:t>
      </w:r>
      <w:r w:rsidR="00F83A0E">
        <w:tab/>
      </w:r>
      <w:r w:rsidR="00F83A0E">
        <w:tab/>
        <w:t>p18-19</w:t>
      </w:r>
    </w:p>
    <w:p w:rsidR="00187BA8" w:rsidRDefault="00187BA8" w:rsidP="00187BA8">
      <w:pPr>
        <w:pStyle w:val="NoSpacing"/>
      </w:pPr>
      <w:r>
        <w:tab/>
      </w:r>
      <w:r>
        <w:tab/>
      </w:r>
      <w:r>
        <w:tab/>
      </w:r>
      <w:r>
        <w:tab/>
      </w:r>
      <w:r w:rsidR="00F83A0E">
        <w:t>It’s imprudent we know</w:t>
      </w:r>
      <w:r w:rsidR="00F83A0E">
        <w:tab/>
      </w:r>
      <w:r>
        <w:t xml:space="preserve"> </w:t>
      </w:r>
      <w:r>
        <w:tab/>
      </w:r>
      <w:r w:rsidR="00F83A0E">
        <w:tab/>
      </w:r>
      <w:r>
        <w:t xml:space="preserve">Act </w:t>
      </w:r>
      <w:r w:rsidR="00F83A0E">
        <w:t>2</w:t>
      </w:r>
      <w:r>
        <w:t xml:space="preserve">, No </w:t>
      </w:r>
      <w:r w:rsidR="00F83A0E">
        <w:t>4</w:t>
      </w:r>
      <w:r>
        <w:tab/>
      </w:r>
      <w:r>
        <w:tab/>
      </w:r>
      <w:r w:rsidR="00F83A0E">
        <w:t>p149-150</w:t>
      </w:r>
    </w:p>
    <w:p w:rsidR="00187BA8" w:rsidRDefault="00187BA8" w:rsidP="002C5F0E">
      <w:pPr>
        <w:pStyle w:val="NoSpacing"/>
      </w:pPr>
    </w:p>
    <w:p w:rsidR="00187BA8" w:rsidRDefault="00187BA8" w:rsidP="00187BA8">
      <w:pPr>
        <w:pStyle w:val="NoSpacing"/>
      </w:pPr>
      <w:r>
        <w:t>Giulia</w:t>
      </w:r>
      <w:r>
        <w:tab/>
      </w:r>
      <w:r>
        <w:tab/>
      </w:r>
      <w:r>
        <w:tab/>
      </w:r>
      <w:r>
        <w:tab/>
      </w:r>
      <w:r w:rsidR="00F83A0E">
        <w:t xml:space="preserve">They’re coming here </w:t>
      </w:r>
      <w:proofErr w:type="spellStart"/>
      <w:r w:rsidR="00F83A0E">
        <w:t>etc</w:t>
      </w:r>
      <w:proofErr w:type="spellEnd"/>
      <w:r w:rsidR="00F83A0E">
        <w:tab/>
      </w:r>
      <w:r>
        <w:t xml:space="preserve"> </w:t>
      </w:r>
      <w:r>
        <w:tab/>
        <w:t>Act 1, No 1</w:t>
      </w:r>
      <w:r>
        <w:tab/>
      </w:r>
      <w:r>
        <w:tab/>
        <w:t>p1</w:t>
      </w:r>
      <w:r w:rsidR="00F83A0E">
        <w:t>7</w:t>
      </w:r>
      <w:r>
        <w:t>-19</w:t>
      </w:r>
    </w:p>
    <w:p w:rsidR="00187BA8" w:rsidRDefault="00187BA8" w:rsidP="002C5F0E">
      <w:pPr>
        <w:pStyle w:val="NoSpacing"/>
      </w:pPr>
    </w:p>
    <w:p w:rsidR="00525404" w:rsidRDefault="00525404" w:rsidP="00525404">
      <w:pPr>
        <w:pStyle w:val="NoSpacing"/>
      </w:pPr>
      <w:r>
        <w:t>Inez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Royal Prince</w:t>
      </w:r>
      <w:r>
        <w:tab/>
      </w:r>
      <w:r>
        <w:tab/>
      </w:r>
      <w:r>
        <w:tab/>
        <w:t>Act 2 Finale</w:t>
      </w:r>
      <w:r>
        <w:tab/>
      </w:r>
      <w:r>
        <w:tab/>
        <w:t>P214-215</w:t>
      </w:r>
    </w:p>
    <w:p w:rsidR="00525404" w:rsidRDefault="00525404" w:rsidP="002C5F0E">
      <w:pPr>
        <w:pStyle w:val="NoSpacing"/>
      </w:pPr>
    </w:p>
    <w:p w:rsidR="002C5F0E" w:rsidRDefault="002C5F0E" w:rsidP="002C5F0E">
      <w:pPr>
        <w:pStyle w:val="NoSpacing"/>
      </w:pPr>
      <w:r>
        <w:t>The Duke</w:t>
      </w:r>
      <w:r>
        <w:tab/>
      </w:r>
      <w:r>
        <w:tab/>
      </w:r>
      <w:r>
        <w:tab/>
        <w:t xml:space="preserve">In Enterprise of </w:t>
      </w:r>
      <w:r w:rsidR="00BC3334">
        <w:t>m</w:t>
      </w:r>
      <w:r>
        <w:t xml:space="preserve">artial </w:t>
      </w:r>
      <w:r w:rsidR="00BC3334">
        <w:t>k</w:t>
      </w:r>
      <w:r>
        <w:t>ind</w:t>
      </w:r>
      <w:r>
        <w:tab/>
      </w:r>
      <w:r>
        <w:tab/>
        <w:t xml:space="preserve"> Act 1, No 3</w:t>
      </w:r>
      <w:r w:rsidR="00BC3334">
        <w:t xml:space="preserve"> (verses 1&amp;3</w:t>
      </w:r>
      <w:proofErr w:type="gramStart"/>
      <w:r w:rsidR="00BC3334">
        <w:t>)</w:t>
      </w:r>
      <w:r>
        <w:t>p</w:t>
      </w:r>
      <w:r w:rsidR="00BC3334">
        <w:t>60</w:t>
      </w:r>
      <w:proofErr w:type="gramEnd"/>
      <w:r w:rsidR="00BC3334">
        <w:t>-63</w:t>
      </w:r>
    </w:p>
    <w:p w:rsidR="00EE0E71" w:rsidRDefault="00EE0E71" w:rsidP="002C5F0E">
      <w:pPr>
        <w:pStyle w:val="NoSpacing"/>
      </w:pPr>
    </w:p>
    <w:p w:rsidR="00EE0E71" w:rsidRDefault="00EE0E71" w:rsidP="002C5F0E">
      <w:pPr>
        <w:pStyle w:val="NoSpacing"/>
      </w:pPr>
      <w:r>
        <w:t>Luiz</w:t>
      </w:r>
      <w:r>
        <w:tab/>
      </w:r>
      <w:r>
        <w:tab/>
      </w:r>
      <w:r>
        <w:tab/>
      </w:r>
      <w:r>
        <w:tab/>
        <w:t>Oh Rapture</w:t>
      </w:r>
      <w:r>
        <w:tab/>
      </w:r>
      <w:r>
        <w:tab/>
      </w:r>
      <w:r>
        <w:tab/>
      </w:r>
      <w:r>
        <w:tab/>
        <w:t>Act 1, No 4</w:t>
      </w:r>
      <w:r>
        <w:tab/>
      </w:r>
      <w:r>
        <w:tab/>
        <w:t>p64-67</w:t>
      </w:r>
    </w:p>
    <w:p w:rsidR="00EE0E71" w:rsidRDefault="00EE0E71" w:rsidP="002C5F0E">
      <w:pPr>
        <w:pStyle w:val="NoSpacing"/>
      </w:pPr>
    </w:p>
    <w:p w:rsidR="00EE0E71" w:rsidRDefault="00EE0E71" w:rsidP="002C5F0E">
      <w:pPr>
        <w:pStyle w:val="NoSpacing"/>
      </w:pPr>
      <w:r>
        <w:t>Don Alhambra</w:t>
      </w:r>
      <w:r>
        <w:tab/>
      </w:r>
      <w:r>
        <w:tab/>
      </w:r>
      <w:r>
        <w:tab/>
        <w:t>I stole the Prince</w:t>
      </w:r>
      <w:r>
        <w:tab/>
      </w:r>
      <w:r>
        <w:tab/>
      </w:r>
      <w:r>
        <w:tab/>
        <w:t>Act 1, No 6 (verses 1&amp;2)</w:t>
      </w:r>
      <w:r>
        <w:tab/>
        <w:t>p</w:t>
      </w:r>
      <w:r w:rsidR="00BC3334">
        <w:t>72-73</w:t>
      </w:r>
    </w:p>
    <w:p w:rsidR="00EE0E71" w:rsidRDefault="00EE0E71" w:rsidP="002C5F0E">
      <w:pPr>
        <w:pStyle w:val="NoSpacing"/>
      </w:pPr>
    </w:p>
    <w:p w:rsidR="00EE0E71" w:rsidRDefault="00DF72ED" w:rsidP="002C5F0E">
      <w:pPr>
        <w:pStyle w:val="NoSpacing"/>
      </w:pPr>
      <w:r>
        <w:t>Marco</w:t>
      </w:r>
      <w:r>
        <w:tab/>
      </w:r>
      <w:r>
        <w:tab/>
      </w:r>
      <w:r>
        <w:tab/>
      </w:r>
      <w:r>
        <w:tab/>
        <w:t>Take a pretty little cot</w:t>
      </w:r>
      <w:r>
        <w:tab/>
      </w:r>
      <w:r>
        <w:tab/>
      </w:r>
      <w:r>
        <w:tab/>
        <w:t>Act 2, No 3 (verse 2)</w:t>
      </w:r>
      <w:r>
        <w:tab/>
        <w:t>p143-145</w:t>
      </w:r>
    </w:p>
    <w:p w:rsidR="00DF72ED" w:rsidRDefault="00BC3334" w:rsidP="002C5F0E">
      <w:pPr>
        <w:pStyle w:val="NoSpacing"/>
      </w:pPr>
      <w:r>
        <w:tab/>
      </w:r>
      <w:r>
        <w:tab/>
      </w:r>
      <w:r>
        <w:tab/>
      </w:r>
      <w:r>
        <w:tab/>
        <w:t xml:space="preserve">We’re called </w:t>
      </w:r>
      <w:proofErr w:type="spellStart"/>
      <w:r>
        <w:t>gondolieri</w:t>
      </w:r>
      <w:proofErr w:type="spellEnd"/>
      <w:r>
        <w:tab/>
      </w:r>
      <w:r w:rsidR="002E3753">
        <w:tab/>
      </w:r>
      <w:r>
        <w:tab/>
        <w:t>Act 1, No 1 (1</w:t>
      </w:r>
      <w:r w:rsidRPr="00BC3334">
        <w:rPr>
          <w:vertAlign w:val="superscript"/>
        </w:rPr>
        <w:t>st</w:t>
      </w:r>
      <w:r>
        <w:t xml:space="preserve"> half)</w:t>
      </w:r>
      <w:r>
        <w:tab/>
        <w:t>p29-32</w:t>
      </w:r>
    </w:p>
    <w:p w:rsidR="00BC3334" w:rsidRDefault="00BC3334" w:rsidP="002C5F0E">
      <w:pPr>
        <w:pStyle w:val="NoSpacing"/>
      </w:pPr>
    </w:p>
    <w:p w:rsidR="00DF72ED" w:rsidRDefault="00DF72ED" w:rsidP="002C5F0E">
      <w:pPr>
        <w:pStyle w:val="NoSpacing"/>
      </w:pPr>
      <w:r>
        <w:t>Giuseppe</w:t>
      </w:r>
      <w:r>
        <w:tab/>
      </w:r>
      <w:r>
        <w:tab/>
      </w:r>
      <w:r>
        <w:tab/>
        <w:t>Rising early in the morning</w:t>
      </w:r>
      <w:r>
        <w:tab/>
      </w:r>
      <w:r>
        <w:tab/>
        <w:t>Act 2, No 2 (verse 1)</w:t>
      </w:r>
      <w:r>
        <w:tab/>
        <w:t>p138-142</w:t>
      </w:r>
    </w:p>
    <w:p w:rsidR="00BC3334" w:rsidRDefault="00BC3334" w:rsidP="00BC3334">
      <w:pPr>
        <w:pStyle w:val="NoSpacing"/>
      </w:pPr>
      <w:r>
        <w:tab/>
      </w:r>
      <w:r>
        <w:tab/>
      </w:r>
      <w:r>
        <w:tab/>
      </w:r>
      <w:r>
        <w:tab/>
        <w:t xml:space="preserve">We’re called </w:t>
      </w:r>
      <w:proofErr w:type="spellStart"/>
      <w:r>
        <w:t>gondolieri</w:t>
      </w:r>
      <w:proofErr w:type="spellEnd"/>
      <w:r>
        <w:tab/>
      </w:r>
      <w:r>
        <w:tab/>
      </w:r>
      <w:r w:rsidR="002E3753">
        <w:tab/>
      </w:r>
      <w:r>
        <w:t>Act 1, No 1 (1</w:t>
      </w:r>
      <w:r w:rsidRPr="00BC3334">
        <w:rPr>
          <w:vertAlign w:val="superscript"/>
        </w:rPr>
        <w:t>st</w:t>
      </w:r>
      <w:r>
        <w:t xml:space="preserve"> half)</w:t>
      </w:r>
      <w:r>
        <w:tab/>
        <w:t>p29-32</w:t>
      </w:r>
    </w:p>
    <w:p w:rsidR="00BC3334" w:rsidRDefault="00BC3334" w:rsidP="002C5F0E">
      <w:pPr>
        <w:pStyle w:val="NoSpacing"/>
      </w:pPr>
    </w:p>
    <w:p w:rsidR="00DF72ED" w:rsidRDefault="00DF72ED" w:rsidP="002C5F0E">
      <w:pPr>
        <w:pStyle w:val="NoSpacing"/>
      </w:pPr>
      <w:r>
        <w:t>Antonio</w:t>
      </w:r>
      <w:r>
        <w:tab/>
      </w:r>
      <w:r>
        <w:tab/>
      </w:r>
      <w:r>
        <w:tab/>
      </w:r>
      <w:r>
        <w:tab/>
        <w:t>For the merriest fellows are we</w:t>
      </w:r>
      <w:r>
        <w:tab/>
      </w:r>
      <w:r>
        <w:tab/>
        <w:t>Act 1, No 1 (verse 1)</w:t>
      </w:r>
      <w:r>
        <w:tab/>
        <w:t>p19-22</w:t>
      </w:r>
    </w:p>
    <w:p w:rsidR="002C5F0E" w:rsidRDefault="002C5F0E" w:rsidP="002C5F0E">
      <w:pPr>
        <w:pStyle w:val="NoSpacing"/>
      </w:pPr>
    </w:p>
    <w:p w:rsidR="00187BA8" w:rsidRDefault="00525404" w:rsidP="00187BA8">
      <w:pPr>
        <w:pStyle w:val="NoSpacing"/>
      </w:pPr>
      <w:r>
        <w:t>Francesco</w:t>
      </w:r>
      <w:r>
        <w:tab/>
      </w:r>
      <w:r>
        <w:tab/>
      </w:r>
      <w:r w:rsidR="00187BA8">
        <w:tab/>
        <w:t>Good morrow pretty maids</w:t>
      </w:r>
      <w:r w:rsidRPr="00525404">
        <w:t xml:space="preserve"> </w:t>
      </w:r>
      <w:r>
        <w:tab/>
      </w:r>
      <w:r>
        <w:tab/>
        <w:t>Act 1, No 1</w:t>
      </w:r>
      <w:r>
        <w:tab/>
      </w:r>
      <w:r>
        <w:tab/>
        <w:t>p16</w:t>
      </w:r>
    </w:p>
    <w:p w:rsidR="00525404" w:rsidRDefault="00525404" w:rsidP="00187BA8">
      <w:pPr>
        <w:pStyle w:val="NoSpacing"/>
      </w:pPr>
    </w:p>
    <w:p w:rsidR="002C5F0E" w:rsidRDefault="00525404">
      <w:r>
        <w:t>Giorgio</w:t>
      </w:r>
      <w:r>
        <w:tab/>
      </w:r>
      <w:r>
        <w:tab/>
      </w:r>
      <w:r>
        <w:tab/>
      </w:r>
      <w:r>
        <w:tab/>
        <w:t>But what of us</w:t>
      </w:r>
      <w:r>
        <w:tab/>
      </w:r>
      <w:r>
        <w:tab/>
      </w:r>
      <w:r>
        <w:tab/>
      </w:r>
      <w:r>
        <w:tab/>
        <w:t>Act 1, No 1</w:t>
      </w:r>
      <w:r>
        <w:tab/>
      </w:r>
      <w:r>
        <w:tab/>
        <w:t>p17-1</w:t>
      </w:r>
      <w:r w:rsidR="005F2DA0">
        <w:t>8</w:t>
      </w:r>
    </w:p>
    <w:p w:rsidR="00525404" w:rsidRDefault="00525404">
      <w:r>
        <w:t xml:space="preserve">* NB the top B flat </w:t>
      </w:r>
      <w:r w:rsidRPr="00525404">
        <w:rPr>
          <w:u w:val="single"/>
        </w:rPr>
        <w:t>is optional</w:t>
      </w:r>
    </w:p>
    <w:p w:rsidR="00525404" w:rsidRDefault="00525404">
      <w:proofErr w:type="spellStart"/>
      <w:proofErr w:type="gramStart"/>
      <w:r>
        <w:t>etc</w:t>
      </w:r>
      <w:proofErr w:type="spellEnd"/>
      <w:proofErr w:type="gramEnd"/>
      <w:r>
        <w:t xml:space="preserve"> = sing all the lines for that character between p16-19</w:t>
      </w:r>
    </w:p>
    <w:p w:rsidR="00525404" w:rsidRDefault="00525404"/>
    <w:sectPr w:rsidR="00525404" w:rsidSect="002C5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1EA"/>
    <w:multiLevelType w:val="hybridMultilevel"/>
    <w:tmpl w:val="F65E31E2"/>
    <w:lvl w:ilvl="0" w:tplc="EDE64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0B"/>
    <w:rsid w:val="000A126A"/>
    <w:rsid w:val="00187BA8"/>
    <w:rsid w:val="001D13BB"/>
    <w:rsid w:val="002C5F0E"/>
    <w:rsid w:val="002E3753"/>
    <w:rsid w:val="003C67BD"/>
    <w:rsid w:val="00482124"/>
    <w:rsid w:val="00525404"/>
    <w:rsid w:val="005F2DA0"/>
    <w:rsid w:val="006A09B2"/>
    <w:rsid w:val="009A7512"/>
    <w:rsid w:val="00BC3334"/>
    <w:rsid w:val="00D36D0B"/>
    <w:rsid w:val="00DF72ED"/>
    <w:rsid w:val="00EE0E71"/>
    <w:rsid w:val="00F661B3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F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Plc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Chambers</dc:creator>
  <cp:lastModifiedBy>David Chambers</cp:lastModifiedBy>
  <cp:revision>8</cp:revision>
  <dcterms:created xsi:type="dcterms:W3CDTF">2019-05-31T06:48:00Z</dcterms:created>
  <dcterms:modified xsi:type="dcterms:W3CDTF">2019-06-05T06:40:00Z</dcterms:modified>
</cp:coreProperties>
</file>